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585" w:rsidRPr="003970C8" w:rsidRDefault="0071308B" w:rsidP="000B2A5F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970C8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3970C8" w:rsidRDefault="0071308B" w:rsidP="000B2A5F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970C8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3970C8" w:rsidRDefault="0071308B" w:rsidP="000B2A5F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970C8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3970C8" w:rsidRDefault="0071308B" w:rsidP="000B2A5F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970C8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5D2585" w:rsidRPr="003970C8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9C4EFC" w:rsidRPr="003970C8" w:rsidTr="006E6624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EFC" w:rsidRPr="003970C8" w:rsidRDefault="009C4EFC" w:rsidP="006E66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70C8">
              <w:rPr>
                <w:rFonts w:ascii="Times New Roman" w:hAnsi="Times New Roman"/>
                <w:sz w:val="24"/>
                <w:szCs w:val="24"/>
              </w:rPr>
              <w:t>A</w:t>
            </w:r>
            <w:r w:rsidRPr="003970C8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EFC" w:rsidRPr="003970C8" w:rsidRDefault="009C4EFC" w:rsidP="006E66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0C8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EFC" w:rsidRPr="003970C8" w:rsidRDefault="009C4EFC" w:rsidP="006E66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70C8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C4EFC" w:rsidRPr="003970C8" w:rsidTr="006E6624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EFC" w:rsidRPr="003970C8" w:rsidRDefault="0020261A" w:rsidP="006E66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Öğretmen Eğitimleri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EFC" w:rsidRPr="003970C8" w:rsidRDefault="0020261A" w:rsidP="006E6624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EFC" w:rsidRPr="0020261A" w:rsidRDefault="0020261A" w:rsidP="006E66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61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2.02.05.06.024</w:t>
            </w:r>
          </w:p>
        </w:tc>
      </w:tr>
    </w:tbl>
    <w:p w:rsidR="00F74FAB" w:rsidRPr="003970C8" w:rsidRDefault="00F74FAB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F44CF1" w:rsidRPr="003970C8" w:rsidRDefault="0071308B" w:rsidP="0088621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970C8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39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886214" w:rsidRPr="003970C8" w:rsidRDefault="00886214" w:rsidP="0088621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F44CF1" w:rsidRPr="003970C8" w:rsidRDefault="00F44CF1" w:rsidP="0088621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bookmarkStart w:id="0" w:name="_GoBack"/>
      <w:r w:rsidRPr="003970C8">
        <w:rPr>
          <w:rFonts w:ascii="Times New Roman" w:eastAsia="Times New Roman" w:hAnsi="Times New Roman"/>
          <w:bCs/>
          <w:sz w:val="24"/>
          <w:szCs w:val="24"/>
          <w:lang w:eastAsia="tr-TR"/>
        </w:rPr>
        <w:t>Kemane Çalgısında Türk Müziği Makamlarında Repertuar ve Yorum Çalışmaları Kursu</w:t>
      </w:r>
    </w:p>
    <w:bookmarkEnd w:id="0"/>
    <w:p w:rsidR="00886214" w:rsidRPr="003970C8" w:rsidRDefault="00886214" w:rsidP="0088621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F52F91" w:rsidRPr="003970C8" w:rsidRDefault="0071308B" w:rsidP="009A29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F75EC5" w:rsidRPr="003970C8" w:rsidRDefault="00F75EC5" w:rsidP="00F75EC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F75EC5" w:rsidRPr="003970C8" w:rsidRDefault="003970C8" w:rsidP="00F75EC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Bu faaliyet; Bakanlığımıza bağlı okul ve kurumlarda görev yapan </w:t>
      </w:r>
      <w:r w:rsidR="00F75EC5" w:rsidRPr="003970C8">
        <w:rPr>
          <w:rFonts w:ascii="Times New Roman" w:eastAsia="Times New Roman" w:hAnsi="Times New Roman"/>
          <w:bCs/>
          <w:sz w:val="24"/>
          <w:szCs w:val="24"/>
          <w:lang w:eastAsia="tr-TR"/>
        </w:rPr>
        <w:t>Müzik(Kemane) öğretmenlerinin “Kemane Çalgısında Türk Müziği Makamlarında Repertuar ve Yorum Çalışmaları” konusunda bilgi ve becerilerini artırmak amacıyla düzenlenmiştir. Bu faaliyeti başarı ile tamamlayan her kursiyer;</w:t>
      </w:r>
    </w:p>
    <w:p w:rsidR="00C94175" w:rsidRPr="003970C8" w:rsidRDefault="00C94175" w:rsidP="006C60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0456D" w:rsidRPr="003970C8" w:rsidRDefault="00C0456D" w:rsidP="00CD7F4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Türk Müziği ses sistemleri</w:t>
      </w:r>
      <w:r w:rsid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ni açıklar. </w:t>
      </w:r>
    </w:p>
    <w:p w:rsidR="00C0456D" w:rsidRPr="003970C8" w:rsidRDefault="00C0456D" w:rsidP="00CD7F4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Türk Halk </w:t>
      </w:r>
      <w:r w:rsidR="00C94175" w:rsidRPr="003970C8">
        <w:rPr>
          <w:rFonts w:ascii="Times New Roman" w:eastAsia="Times New Roman" w:hAnsi="Times New Roman"/>
          <w:sz w:val="24"/>
          <w:szCs w:val="24"/>
          <w:lang w:eastAsia="tr-TR"/>
        </w:rPr>
        <w:t>Müziği’nde makam (ayak) kavramını açıklar.</w:t>
      </w:r>
    </w:p>
    <w:p w:rsidR="004E4AF9" w:rsidRPr="003970C8" w:rsidRDefault="004E4AF9" w:rsidP="00CD7F4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Kemane icrasın</w:t>
      </w:r>
      <w:r w:rsidR="003970C8">
        <w:rPr>
          <w:rFonts w:ascii="Times New Roman" w:eastAsia="Times New Roman" w:hAnsi="Times New Roman"/>
          <w:sz w:val="24"/>
          <w:szCs w:val="24"/>
          <w:lang w:eastAsia="tr-TR"/>
        </w:rPr>
        <w:t>da kullanılan makamsal etütler yapar.</w:t>
      </w:r>
    </w:p>
    <w:p w:rsidR="00312827" w:rsidRPr="003970C8" w:rsidRDefault="00312827" w:rsidP="00CD7F4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Kemanede makamsal sıralamanın </w:t>
      </w:r>
      <w:r w:rsidR="00412111">
        <w:rPr>
          <w:rFonts w:ascii="Times New Roman" w:eastAsia="Times New Roman" w:hAnsi="Times New Roman"/>
          <w:sz w:val="24"/>
          <w:szCs w:val="24"/>
          <w:lang w:eastAsia="tr-TR"/>
        </w:rPr>
        <w:t>düzenini açıklar.</w:t>
      </w:r>
    </w:p>
    <w:p w:rsidR="00CD7F4B" w:rsidRPr="003970C8" w:rsidRDefault="00CD7F4B" w:rsidP="00CD7F4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Kemane icrasında</w:t>
      </w:r>
      <w:r w:rsid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 çalgı ve yayı doğru tekniklerle tutar.</w:t>
      </w:r>
    </w:p>
    <w:p w:rsidR="00AE6291" w:rsidRPr="00AE6291" w:rsidRDefault="00A14893" w:rsidP="00AE6291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Kemane </w:t>
      </w:r>
      <w:r w:rsidR="00AE6291">
        <w:rPr>
          <w:rFonts w:ascii="Times New Roman" w:eastAsia="Times New Roman" w:hAnsi="Times New Roman"/>
          <w:sz w:val="24"/>
          <w:szCs w:val="24"/>
          <w:lang w:eastAsia="tr-TR"/>
        </w:rPr>
        <w:t>üzerinde Türk müziği makamlar</w:t>
      </w:r>
      <w:r w:rsidR="005D1C12">
        <w:rPr>
          <w:rFonts w:ascii="Times New Roman" w:eastAsia="Times New Roman" w:hAnsi="Times New Roman"/>
          <w:sz w:val="24"/>
          <w:szCs w:val="24"/>
          <w:lang w:eastAsia="tr-TR"/>
        </w:rPr>
        <w:t>ına yönelik uygulamalar yapar.</w:t>
      </w:r>
    </w:p>
    <w:p w:rsidR="00706510" w:rsidRPr="003970C8" w:rsidRDefault="00706510" w:rsidP="001526D1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TRT </w:t>
      </w:r>
      <w:r w:rsidR="007B008B">
        <w:rPr>
          <w:rFonts w:ascii="Times New Roman" w:eastAsia="Times New Roman" w:hAnsi="Times New Roman"/>
          <w:sz w:val="24"/>
          <w:szCs w:val="24"/>
          <w:lang w:eastAsia="tr-TR"/>
        </w:rPr>
        <w:t>Türk Halk Müziği repertuarından</w:t>
      </w:r>
      <w:r w:rsidR="00D16297">
        <w:rPr>
          <w:rFonts w:ascii="Times New Roman" w:eastAsia="Times New Roman" w:hAnsi="Times New Roman"/>
          <w:sz w:val="24"/>
          <w:szCs w:val="24"/>
          <w:lang w:eastAsia="tr-TR"/>
        </w:rPr>
        <w:t xml:space="preserve"> seçilen Kürdî</w:t>
      </w: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 makamındaki eserleri yorumlar.</w:t>
      </w:r>
    </w:p>
    <w:p w:rsidR="00A14893" w:rsidRPr="003970C8" w:rsidRDefault="00A14893" w:rsidP="00E416C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TRT </w:t>
      </w:r>
      <w:r w:rsidR="004E4AF9"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Türk Halk Müziği </w:t>
      </w: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repertuarındaki seçilen </w:t>
      </w:r>
      <w:r w:rsidR="006A21EA" w:rsidRPr="003970C8">
        <w:rPr>
          <w:rFonts w:ascii="Times New Roman" w:eastAsia="Times New Roman" w:hAnsi="Times New Roman"/>
          <w:sz w:val="24"/>
          <w:szCs w:val="24"/>
          <w:lang w:eastAsia="tr-TR"/>
        </w:rPr>
        <w:t>H</w:t>
      </w: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icaz makamı</w:t>
      </w:r>
      <w:r w:rsidR="009C2A3A" w:rsidRPr="003970C8">
        <w:rPr>
          <w:rFonts w:ascii="Times New Roman" w:eastAsia="Times New Roman" w:hAnsi="Times New Roman"/>
          <w:sz w:val="24"/>
          <w:szCs w:val="24"/>
          <w:lang w:eastAsia="tr-TR"/>
        </w:rPr>
        <w:t>ndaki</w:t>
      </w: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 eserleri </w:t>
      </w:r>
      <w:r w:rsidR="00425DC1" w:rsidRPr="003970C8">
        <w:rPr>
          <w:rFonts w:ascii="Times New Roman" w:eastAsia="Times New Roman" w:hAnsi="Times New Roman"/>
          <w:sz w:val="24"/>
          <w:szCs w:val="24"/>
          <w:lang w:eastAsia="tr-TR"/>
        </w:rPr>
        <w:t>yorumlar.</w:t>
      </w:r>
    </w:p>
    <w:p w:rsidR="00A14893" w:rsidRPr="003970C8" w:rsidRDefault="00A14893" w:rsidP="00C503A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TRT </w:t>
      </w:r>
      <w:r w:rsidR="004E4AF9"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Türk Halk Müziği </w:t>
      </w: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repertuarındaki seçilen </w:t>
      </w:r>
      <w:r w:rsidR="006A21EA" w:rsidRPr="003970C8">
        <w:rPr>
          <w:rFonts w:ascii="Times New Roman" w:eastAsia="Times New Roman" w:hAnsi="Times New Roman"/>
          <w:sz w:val="24"/>
          <w:szCs w:val="24"/>
          <w:lang w:eastAsia="tr-TR"/>
        </w:rPr>
        <w:t>U</w:t>
      </w: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şşak makamı</w:t>
      </w:r>
      <w:r w:rsidR="009C2A3A" w:rsidRPr="003970C8">
        <w:rPr>
          <w:rFonts w:ascii="Times New Roman" w:eastAsia="Times New Roman" w:hAnsi="Times New Roman"/>
          <w:sz w:val="24"/>
          <w:szCs w:val="24"/>
          <w:lang w:eastAsia="tr-TR"/>
        </w:rPr>
        <w:t>ndaki</w:t>
      </w: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 eserleri </w:t>
      </w:r>
      <w:r w:rsidR="004E4AF9" w:rsidRPr="003970C8">
        <w:rPr>
          <w:rFonts w:ascii="Times New Roman" w:eastAsia="Times New Roman" w:hAnsi="Times New Roman"/>
          <w:sz w:val="24"/>
          <w:szCs w:val="24"/>
          <w:lang w:eastAsia="tr-TR"/>
        </w:rPr>
        <w:t>yorumla</w:t>
      </w:r>
      <w:r w:rsidR="00C503A0" w:rsidRPr="003970C8">
        <w:rPr>
          <w:rFonts w:ascii="Times New Roman" w:eastAsia="Times New Roman" w:hAnsi="Times New Roman"/>
          <w:sz w:val="24"/>
          <w:szCs w:val="24"/>
          <w:lang w:eastAsia="tr-TR"/>
        </w:rPr>
        <w:t>r.</w:t>
      </w:r>
    </w:p>
    <w:p w:rsidR="00C656BB" w:rsidRPr="003970C8" w:rsidRDefault="00C656BB" w:rsidP="00C656B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C656BB" w:rsidRPr="003970C8" w:rsidRDefault="00C656BB" w:rsidP="00C656B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C656BB" w:rsidRPr="003970C8" w:rsidRDefault="00C656BB" w:rsidP="00C656B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C656BB" w:rsidRPr="003970C8" w:rsidRDefault="00C656BB" w:rsidP="00C656B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C656BB" w:rsidRPr="003970C8" w:rsidRDefault="00C656BB" w:rsidP="00C656B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zamanı etkin kullanır.</w:t>
      </w:r>
    </w:p>
    <w:p w:rsidR="00C656BB" w:rsidRPr="003970C8" w:rsidRDefault="00C656BB" w:rsidP="00C656B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C656BB" w:rsidRPr="003970C8" w:rsidRDefault="00C656BB" w:rsidP="00C656B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C656BB" w:rsidRPr="003970C8" w:rsidRDefault="00C656BB" w:rsidP="00C656B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:rsidR="00C656BB" w:rsidRPr="003970C8" w:rsidRDefault="00C656BB" w:rsidP="00C656B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C656BB" w:rsidRPr="003970C8" w:rsidRDefault="00C656BB" w:rsidP="00C656B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3970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D16297" w:rsidRDefault="00D16297" w:rsidP="003970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5D1C12" w:rsidRDefault="005D1C12" w:rsidP="003970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5D1C12" w:rsidRDefault="005D1C12" w:rsidP="003970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5D1C12" w:rsidRPr="003970C8" w:rsidRDefault="005D1C12" w:rsidP="003970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6C60D1" w:rsidRPr="006C60D1" w:rsidRDefault="006C60D1" w:rsidP="006C60D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C656BB" w:rsidRPr="003970C8" w:rsidRDefault="00C656BB" w:rsidP="00C656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3970C8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lastRenderedPageBreak/>
        <w:t>ETKİNLİĞİN</w:t>
      </w:r>
      <w:r w:rsidRPr="00397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Pr="0039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İLİŞKİLİ</w:t>
      </w:r>
      <w:r w:rsidRPr="003970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39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C656BB" w:rsidRPr="003970C8" w:rsidRDefault="00C656BB" w:rsidP="00C656B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656BB" w:rsidRPr="003970C8" w:rsidRDefault="00C656BB" w:rsidP="00C656B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Bl. Eğitim Öğretimi Planlama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656BB" w:rsidRPr="003970C8" w:rsidRDefault="007B008B" w:rsidP="00C656B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C656BB" w:rsidRPr="003970C8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656BB" w:rsidRPr="003970C8" w:rsidRDefault="00C656BB" w:rsidP="00C656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C656BB" w:rsidRPr="003970C8" w:rsidRDefault="00C656BB" w:rsidP="00C656B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C656BB" w:rsidRPr="003970C8" w:rsidRDefault="00C656BB" w:rsidP="00C656B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C656BB" w:rsidRPr="003970C8" w:rsidRDefault="00C656BB" w:rsidP="00C656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</w:p>
    <w:p w:rsidR="00C656BB" w:rsidRPr="003970C8" w:rsidRDefault="00C656BB" w:rsidP="00C656B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F74FAB" w:rsidRPr="003970C8" w:rsidRDefault="007B008B" w:rsidP="009A292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Bakanlığımıza bağlı okul ve kurumlarda görev yapan </w:t>
      </w:r>
      <w:r w:rsidR="00C656BB" w:rsidRPr="003970C8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C656BB" w:rsidRPr="003970C8">
        <w:rPr>
          <w:rFonts w:ascii="Times New Roman" w:eastAsia="Times New Roman" w:hAnsi="Times New Roman"/>
          <w:bCs/>
          <w:sz w:val="24"/>
          <w:szCs w:val="24"/>
          <w:lang w:eastAsia="tr-TR"/>
        </w:rPr>
        <w:t>(</w:t>
      </w:r>
      <w:r w:rsidR="00C656BB" w:rsidRPr="003970C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Kemane</w:t>
      </w:r>
      <w:r w:rsidR="00C656BB" w:rsidRPr="003970C8">
        <w:rPr>
          <w:rFonts w:ascii="Times New Roman" w:eastAsia="Times New Roman" w:hAnsi="Times New Roman"/>
          <w:bCs/>
          <w:sz w:val="24"/>
          <w:szCs w:val="24"/>
          <w:lang w:eastAsia="tr-TR"/>
        </w:rPr>
        <w:t>) öğretmenleri</w:t>
      </w:r>
    </w:p>
    <w:p w:rsidR="009A2925" w:rsidRPr="003970C8" w:rsidRDefault="009A2925" w:rsidP="009A292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5D2585" w:rsidRPr="003970C8" w:rsidRDefault="0071308B" w:rsidP="009A29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UYGULAMASI İLE İLGİLİ AÇIKLAMALAR</w:t>
      </w:r>
    </w:p>
    <w:p w:rsidR="009A2925" w:rsidRPr="003970C8" w:rsidRDefault="009A2925" w:rsidP="009A292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C656BB" w:rsidRPr="003970C8" w:rsidRDefault="00C656BB" w:rsidP="00C656BB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Eğitim görevlisi olarak, Kemane eğitimi veren öğretim üyeleri ya da bu konuda hizmet içi eğitimler veren eğitmenler / öğretmenler görevlendirilecektir.</w:t>
      </w:r>
    </w:p>
    <w:p w:rsidR="00C656BB" w:rsidRPr="003970C8" w:rsidRDefault="00C656BB" w:rsidP="00C656BB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 sayısı her eğitim </w:t>
      </w:r>
      <w:r w:rsidR="007B008B">
        <w:rPr>
          <w:rFonts w:ascii="Times New Roman" w:eastAsia="Times New Roman" w:hAnsi="Times New Roman"/>
          <w:sz w:val="24"/>
          <w:szCs w:val="24"/>
          <w:lang w:eastAsia="tr-TR"/>
        </w:rPr>
        <w:t>ortamı için 30 kişiyi geçmeyecek şekilde oluşturulacaktır.</w:t>
      </w:r>
    </w:p>
    <w:p w:rsidR="00C656BB" w:rsidRPr="003970C8" w:rsidRDefault="007B008B" w:rsidP="00C656BB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C656BB" w:rsidRPr="003970C8">
        <w:rPr>
          <w:rFonts w:ascii="Times New Roman" w:eastAsia="Times New Roman" w:hAnsi="Times New Roman"/>
          <w:sz w:val="24"/>
          <w:szCs w:val="24"/>
          <w:lang w:eastAsia="tr-TR"/>
        </w:rPr>
        <w:t>erkezi</w:t>
      </w:r>
      <w:r w:rsidR="004C268D">
        <w:rPr>
          <w:rFonts w:ascii="Times New Roman" w:eastAsia="Times New Roman" w:hAnsi="Times New Roman"/>
          <w:sz w:val="24"/>
          <w:szCs w:val="24"/>
          <w:lang w:eastAsia="tr-TR"/>
        </w:rPr>
        <w:t>/mahalli</w:t>
      </w:r>
      <w:r w:rsidR="00C656BB"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C656BB" w:rsidRPr="003970C8" w:rsidRDefault="00C656BB" w:rsidP="00C656BB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Eğitim, internet bağlantılı</w:t>
      </w:r>
      <w:r w:rsidR="004C268D">
        <w:rPr>
          <w:rFonts w:ascii="Times New Roman" w:eastAsia="Times New Roman" w:hAnsi="Times New Roman"/>
          <w:sz w:val="24"/>
          <w:szCs w:val="24"/>
          <w:lang w:eastAsia="tr-TR"/>
        </w:rPr>
        <w:t xml:space="preserve"> bilgisayar, projeksiyon cihazı </w:t>
      </w: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ve nota sehpaları olan eğitim ortamında gerçekleştirilecektir.</w:t>
      </w:r>
    </w:p>
    <w:p w:rsidR="00C656BB" w:rsidRPr="003970C8" w:rsidRDefault="00C656BB" w:rsidP="00C656BB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C656BB" w:rsidRPr="003970C8" w:rsidRDefault="00C656BB" w:rsidP="00C656BB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C656BB" w:rsidRPr="003970C8" w:rsidRDefault="00C656BB" w:rsidP="00C656BB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C656BB" w:rsidRPr="003970C8" w:rsidRDefault="00C656BB" w:rsidP="00C656BB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F74FAB" w:rsidRPr="003970C8" w:rsidRDefault="00F74FAB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C656BB" w:rsidRPr="003970C8" w:rsidRDefault="0071308B" w:rsidP="002B084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2B0846" w:rsidRPr="003970C8" w:rsidRDefault="002B0846" w:rsidP="002B084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D2585" w:rsidRPr="003970C8" w:rsidRDefault="0071308B" w:rsidP="002B084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3"/>
        <w:gridCol w:w="1558"/>
      </w:tblGrid>
      <w:tr w:rsidR="005D2585" w:rsidRPr="003970C8" w:rsidTr="002B0846">
        <w:trPr>
          <w:trHeight w:val="391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970C8" w:rsidRDefault="0071308B" w:rsidP="005D269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970C8" w:rsidRDefault="00FF071A" w:rsidP="005D2694">
            <w:pPr>
              <w:pStyle w:val="Balk2"/>
              <w:rPr>
                <w:b/>
                <w:sz w:val="24"/>
                <w:szCs w:val="24"/>
              </w:rPr>
            </w:pPr>
            <w:r w:rsidRPr="003970C8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3970C8" w:rsidTr="002B0846">
        <w:trPr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71A" w:rsidRPr="003970C8" w:rsidRDefault="00A310E7" w:rsidP="00A310E7">
            <w:pPr>
              <w:pStyle w:val="AralkYok"/>
              <w:rPr>
                <w:sz w:val="24"/>
              </w:rPr>
            </w:pPr>
            <w:r w:rsidRPr="003970C8">
              <w:rPr>
                <w:rFonts w:eastAsia="MS Mincho"/>
                <w:b/>
                <w:sz w:val="24"/>
              </w:rPr>
              <w:t>Kemane’de</w:t>
            </w:r>
            <w:r w:rsidR="00FF071A" w:rsidRPr="003970C8">
              <w:rPr>
                <w:b/>
                <w:sz w:val="24"/>
              </w:rPr>
              <w:t xml:space="preserve"> Makam</w:t>
            </w:r>
          </w:p>
          <w:p w:rsidR="00E125B0" w:rsidRPr="003970C8" w:rsidRDefault="00E125B0" w:rsidP="00A310E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Türk Müziği </w:t>
            </w:r>
            <w:r w:rsidR="00A310E7" w:rsidRPr="003970C8">
              <w:rPr>
                <w:rFonts w:eastAsia="Calibri"/>
                <w:sz w:val="24"/>
                <w:lang w:val="en-US" w:eastAsia="en-US" w:bidi="en-US"/>
              </w:rPr>
              <w:t xml:space="preserve">Ses Sistemleri </w:t>
            </w:r>
          </w:p>
          <w:p w:rsidR="005D2585" w:rsidRPr="003970C8" w:rsidRDefault="00E125B0" w:rsidP="00A310E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Türk Halk </w:t>
            </w:r>
            <w:r w:rsidR="00A310E7" w:rsidRPr="003970C8">
              <w:rPr>
                <w:rFonts w:eastAsia="Calibri"/>
                <w:sz w:val="24"/>
                <w:lang w:val="en-US" w:eastAsia="en-US" w:bidi="en-US"/>
              </w:rPr>
              <w:t>Müziğinde</w:t>
            </w: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A310E7" w:rsidRPr="003970C8">
              <w:rPr>
                <w:rFonts w:eastAsia="Calibri"/>
                <w:sz w:val="24"/>
                <w:lang w:val="en-US" w:eastAsia="en-US" w:bidi="en-US"/>
              </w:rPr>
              <w:t xml:space="preserve">Makam (Ayak) Kavramı </w:t>
            </w:r>
          </w:p>
          <w:p w:rsidR="00E125B0" w:rsidRPr="003970C8" w:rsidRDefault="00E125B0" w:rsidP="00A310E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Kemane </w:t>
            </w:r>
            <w:r w:rsidR="00A310E7" w:rsidRPr="003970C8">
              <w:rPr>
                <w:rFonts w:eastAsia="Calibri"/>
                <w:sz w:val="24"/>
                <w:lang w:val="en-US" w:eastAsia="en-US" w:bidi="en-US"/>
              </w:rPr>
              <w:t>İcrasında Kullanılan Makamsal Etütler</w:t>
            </w:r>
          </w:p>
          <w:p w:rsidR="00E62088" w:rsidRPr="003970C8" w:rsidRDefault="00E62088" w:rsidP="00A310E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Kemane’de </w:t>
            </w:r>
            <w:r w:rsidR="00A310E7" w:rsidRPr="003970C8">
              <w:rPr>
                <w:rFonts w:eastAsia="Calibri"/>
                <w:sz w:val="24"/>
                <w:lang w:val="en-US" w:eastAsia="en-US" w:bidi="en-US"/>
              </w:rPr>
              <w:t xml:space="preserve">Makamsal Sıralamanın Bilimsel Esaslara Göre Düzenlenmesi </w:t>
            </w:r>
          </w:p>
          <w:p w:rsidR="00E62088" w:rsidRPr="003970C8" w:rsidRDefault="0085726B" w:rsidP="00A310E7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Kemane </w:t>
            </w:r>
            <w:r w:rsidR="00A310E7" w:rsidRPr="003970C8">
              <w:rPr>
                <w:rFonts w:eastAsia="Calibri"/>
                <w:sz w:val="24"/>
                <w:lang w:val="en-US" w:eastAsia="en-US" w:bidi="en-US"/>
              </w:rPr>
              <w:t>ile Eser Yorumlamada Uygulanmak Üzere, Çalgının ve Yayın Doğru Teknik ile Tutuşu</w:t>
            </w:r>
            <w:r w:rsidR="00A310E7" w:rsidRPr="003970C8">
              <w:rPr>
                <w:sz w:val="24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970C8" w:rsidRDefault="006C60D1" w:rsidP="006923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5D2585" w:rsidRPr="003970C8" w:rsidTr="002B0846">
        <w:trPr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71A" w:rsidRPr="003970C8" w:rsidRDefault="00FF071A" w:rsidP="006923EE">
            <w:pPr>
              <w:pStyle w:val="AralkYok"/>
              <w:rPr>
                <w:sz w:val="24"/>
              </w:rPr>
            </w:pPr>
            <w:r w:rsidRPr="003970C8">
              <w:rPr>
                <w:b/>
                <w:sz w:val="24"/>
              </w:rPr>
              <w:lastRenderedPageBreak/>
              <w:t>Kemane’de Kürdi Makamı</w:t>
            </w:r>
          </w:p>
          <w:p w:rsidR="00E125B0" w:rsidRPr="003970C8" w:rsidRDefault="00E125B0" w:rsidP="006923E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Kemane </w:t>
            </w:r>
            <w:r w:rsidR="004C268D">
              <w:rPr>
                <w:rFonts w:eastAsia="Calibri"/>
                <w:sz w:val="24"/>
                <w:lang w:val="en-US" w:eastAsia="en-US" w:bidi="en-US"/>
              </w:rPr>
              <w:t>Üzerinde Kürdî</w:t>
            </w:r>
            <w:r w:rsidR="006923EE" w:rsidRPr="003970C8">
              <w:rPr>
                <w:rFonts w:eastAsia="Calibri"/>
                <w:sz w:val="24"/>
                <w:lang w:val="en-US" w:eastAsia="en-US" w:bidi="en-US"/>
              </w:rPr>
              <w:t xml:space="preserve"> Makamı Seslerinin Doğru Bir Şekilde a</w:t>
            </w:r>
            <w:r w:rsidR="003970C8">
              <w:rPr>
                <w:rFonts w:eastAsia="Calibri"/>
                <w:sz w:val="24"/>
                <w:lang w:val="en-US" w:eastAsia="en-US" w:bidi="en-US"/>
              </w:rPr>
              <w:t xml:space="preserve">sılması </w:t>
            </w:r>
          </w:p>
          <w:p w:rsidR="00445220" w:rsidRPr="003970C8" w:rsidRDefault="00445220" w:rsidP="006923E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Kemane </w:t>
            </w:r>
            <w:r w:rsidR="006923EE" w:rsidRPr="003970C8">
              <w:rPr>
                <w:rFonts w:eastAsia="Calibri"/>
                <w:sz w:val="24"/>
                <w:lang w:val="en-US" w:eastAsia="en-US" w:bidi="en-US"/>
              </w:rPr>
              <w:t xml:space="preserve">Üzerinde </w:t>
            </w: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Uşşak </w:t>
            </w:r>
            <w:r w:rsidR="006923EE" w:rsidRPr="003970C8">
              <w:rPr>
                <w:rFonts w:eastAsia="Calibri"/>
                <w:sz w:val="24"/>
                <w:lang w:val="en-US" w:eastAsia="en-US" w:bidi="en-US"/>
              </w:rPr>
              <w:t>Maka</w:t>
            </w:r>
            <w:r w:rsidR="003970C8">
              <w:rPr>
                <w:rFonts w:eastAsia="Calibri"/>
                <w:sz w:val="24"/>
                <w:lang w:val="en-US" w:eastAsia="en-US" w:bidi="en-US"/>
              </w:rPr>
              <w:t xml:space="preserve">mı Seslerinin Doğru Bir Şekilde Basılması </w:t>
            </w:r>
          </w:p>
          <w:p w:rsidR="00445220" w:rsidRPr="003970C8" w:rsidRDefault="006A21EA" w:rsidP="006923EE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TRT Türk Halk Müziği </w:t>
            </w:r>
            <w:r w:rsidR="001C768F">
              <w:rPr>
                <w:rFonts w:eastAsia="Calibri"/>
                <w:sz w:val="24"/>
                <w:lang w:val="en-US" w:eastAsia="en-US" w:bidi="en-US"/>
              </w:rPr>
              <w:t>Repertuarından</w:t>
            </w:r>
            <w:r w:rsidR="006923EE" w:rsidRPr="003970C8">
              <w:rPr>
                <w:rFonts w:eastAsia="Calibri"/>
                <w:sz w:val="24"/>
                <w:lang w:val="en-US" w:eastAsia="en-US" w:bidi="en-US"/>
              </w:rPr>
              <w:t xml:space="preserve"> Seçilen </w:t>
            </w:r>
            <w:r w:rsidR="004C268D">
              <w:rPr>
                <w:rFonts w:eastAsia="Calibri"/>
                <w:sz w:val="24"/>
                <w:lang w:val="en-US" w:eastAsia="en-US" w:bidi="en-US"/>
              </w:rPr>
              <w:t>Kürdî</w:t>
            </w: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6923EE" w:rsidRPr="003970C8">
              <w:rPr>
                <w:rFonts w:eastAsia="Calibri"/>
                <w:sz w:val="24"/>
                <w:lang w:val="en-US" w:eastAsia="en-US" w:bidi="en-US"/>
              </w:rPr>
              <w:t>Makamındaki</w:t>
            </w:r>
            <w:r w:rsidR="003970C8">
              <w:rPr>
                <w:rFonts w:eastAsia="Calibri"/>
                <w:sz w:val="24"/>
                <w:lang w:val="en-US" w:eastAsia="en-US" w:bidi="en-US"/>
              </w:rPr>
              <w:t xml:space="preserve"> Eserlerin Yorumu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970C8" w:rsidRDefault="006C60D1" w:rsidP="006923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5D2585" w:rsidRPr="003970C8" w:rsidTr="002B0846">
        <w:trPr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71A" w:rsidRPr="003970C8" w:rsidRDefault="00FF071A" w:rsidP="006923EE">
            <w:pPr>
              <w:pStyle w:val="AralkYok"/>
              <w:rPr>
                <w:sz w:val="24"/>
              </w:rPr>
            </w:pPr>
            <w:r w:rsidRPr="003970C8">
              <w:rPr>
                <w:b/>
                <w:sz w:val="24"/>
              </w:rPr>
              <w:t>Kemane’de Hicaz Makamı</w:t>
            </w:r>
          </w:p>
          <w:p w:rsidR="0085726B" w:rsidRPr="003970C8" w:rsidRDefault="0085726B" w:rsidP="006923E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Kemane </w:t>
            </w:r>
            <w:r w:rsidR="006923EE" w:rsidRPr="003970C8">
              <w:rPr>
                <w:rFonts w:eastAsia="Calibri"/>
                <w:sz w:val="24"/>
                <w:lang w:val="en-US" w:eastAsia="en-US" w:bidi="en-US"/>
              </w:rPr>
              <w:t xml:space="preserve">Üzerinde </w:t>
            </w: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Hicaz </w:t>
            </w:r>
            <w:r w:rsidR="006923EE" w:rsidRPr="003970C8">
              <w:rPr>
                <w:rFonts w:eastAsia="Calibri"/>
                <w:sz w:val="24"/>
                <w:lang w:val="en-US" w:eastAsia="en-US" w:bidi="en-US"/>
              </w:rPr>
              <w:t>Makamı Se</w:t>
            </w:r>
            <w:r w:rsidR="003970C8">
              <w:rPr>
                <w:rFonts w:eastAsia="Calibri"/>
                <w:sz w:val="24"/>
                <w:lang w:val="en-US" w:eastAsia="en-US" w:bidi="en-US"/>
              </w:rPr>
              <w:t xml:space="preserve">slerinin Doğru Bir Şekilde </w:t>
            </w:r>
            <w:r w:rsidR="006923EE" w:rsidRPr="003970C8">
              <w:rPr>
                <w:rFonts w:eastAsia="Calibri"/>
                <w:sz w:val="24"/>
                <w:lang w:val="en-US" w:eastAsia="en-US" w:bidi="en-US"/>
              </w:rPr>
              <w:t xml:space="preserve"> Ba</w:t>
            </w:r>
            <w:r w:rsidR="003970C8">
              <w:rPr>
                <w:rFonts w:eastAsia="Calibri"/>
                <w:sz w:val="24"/>
                <w:lang w:val="en-US" w:eastAsia="en-US" w:bidi="en-US"/>
              </w:rPr>
              <w:t xml:space="preserve">sılması </w:t>
            </w:r>
          </w:p>
          <w:p w:rsidR="00445220" w:rsidRPr="003970C8" w:rsidRDefault="0085726B" w:rsidP="006923EE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TRT Türk Halk Müziği </w:t>
            </w:r>
            <w:r w:rsidR="001C768F">
              <w:rPr>
                <w:rFonts w:eastAsia="Calibri"/>
                <w:sz w:val="24"/>
                <w:lang w:val="en-US" w:eastAsia="en-US" w:bidi="en-US"/>
              </w:rPr>
              <w:t xml:space="preserve">Repertuarından </w:t>
            </w:r>
            <w:r w:rsidR="006923EE" w:rsidRPr="003970C8">
              <w:rPr>
                <w:rFonts w:eastAsia="Calibri"/>
                <w:sz w:val="24"/>
                <w:lang w:val="en-US" w:eastAsia="en-US" w:bidi="en-US"/>
              </w:rPr>
              <w:t xml:space="preserve">Seçilen </w:t>
            </w:r>
            <w:r w:rsidRPr="003970C8">
              <w:rPr>
                <w:rFonts w:eastAsia="Calibri"/>
                <w:sz w:val="24"/>
                <w:lang w:val="en-US" w:eastAsia="en-US" w:bidi="en-US"/>
              </w:rPr>
              <w:t xml:space="preserve">Hicaz </w:t>
            </w:r>
            <w:r w:rsidR="006923EE" w:rsidRPr="003970C8">
              <w:rPr>
                <w:rFonts w:eastAsia="Calibri"/>
                <w:sz w:val="24"/>
                <w:lang w:val="en-US" w:eastAsia="en-US" w:bidi="en-US"/>
              </w:rPr>
              <w:t>Makamındaki</w:t>
            </w:r>
            <w:r w:rsidR="003970C8">
              <w:rPr>
                <w:rFonts w:eastAsia="Calibri"/>
                <w:sz w:val="24"/>
                <w:lang w:val="en-US" w:eastAsia="en-US" w:bidi="en-US"/>
              </w:rPr>
              <w:t xml:space="preserve"> Eserlerin Yorumu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970C8" w:rsidRDefault="006C60D1" w:rsidP="006923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5D2585" w:rsidRPr="003970C8" w:rsidTr="002B0846">
        <w:trPr>
          <w:trHeight w:val="371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970C8" w:rsidRDefault="003970C8" w:rsidP="006923EE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Ölçme ve Değerlendirme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970C8" w:rsidRDefault="00EF1BF9" w:rsidP="006923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3970C8" w:rsidTr="002B0846">
        <w:trPr>
          <w:trHeight w:val="404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970C8" w:rsidRDefault="00FF071A" w:rsidP="006923EE">
            <w:pPr>
              <w:pStyle w:val="AralkYok"/>
              <w:rPr>
                <w:b/>
                <w:bCs/>
                <w:sz w:val="24"/>
              </w:rPr>
            </w:pPr>
            <w:r w:rsidRPr="003970C8">
              <w:rPr>
                <w:b/>
                <w:sz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970C8" w:rsidRDefault="00EF1BF9" w:rsidP="00692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D2585" w:rsidRPr="003970C8" w:rsidRDefault="005D258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D96495" w:rsidRPr="003970C8" w:rsidRDefault="00D96495" w:rsidP="00D9649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ÖĞRETİM YÖNTEM TEKNİK VE STRATEJİLERİ</w:t>
      </w:r>
    </w:p>
    <w:p w:rsidR="00D96495" w:rsidRPr="003970C8" w:rsidRDefault="00D96495" w:rsidP="00D9649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D96495" w:rsidRPr="003970C8" w:rsidRDefault="00D96495" w:rsidP="00D96495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:rsidR="00D96495" w:rsidRPr="003970C8" w:rsidRDefault="00D96495" w:rsidP="00D96495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D96495" w:rsidRPr="003970C8" w:rsidRDefault="00D96495" w:rsidP="00D96495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D96495" w:rsidRPr="003970C8" w:rsidRDefault="00D96495" w:rsidP="00D96495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96495" w:rsidRPr="003970C8" w:rsidRDefault="00D96495" w:rsidP="00D9649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ÖLÇME VE DEĞERLENDİRME</w:t>
      </w:r>
    </w:p>
    <w:p w:rsidR="00D96495" w:rsidRPr="003970C8" w:rsidRDefault="00D96495" w:rsidP="00D9649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D96495" w:rsidRPr="003970C8" w:rsidRDefault="00D96495" w:rsidP="00D96495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3970C8">
        <w:rPr>
          <w:rFonts w:ascii="Times New Roman" w:eastAsia="Times New Roman" w:hAnsi="Times New Roman"/>
          <w:sz w:val="24"/>
          <w:szCs w:val="24"/>
          <w:lang w:eastAsia="tr-TR"/>
        </w:rPr>
        <w:t>uygulamalı sınav yapılacaktır.</w:t>
      </w: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 xml:space="preserve"> 45 ve üzeri not alanlar başarılı sayılacaktır.</w:t>
      </w:r>
    </w:p>
    <w:p w:rsidR="00D96495" w:rsidRPr="003970C8" w:rsidRDefault="00D96495" w:rsidP="00D96495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</w:p>
    <w:p w:rsidR="009C402B" w:rsidRPr="003970C8" w:rsidRDefault="009C402B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B0846" w:rsidRDefault="002B0846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C768F" w:rsidRDefault="001C768F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063B8" w:rsidRDefault="00F063B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063B8" w:rsidRDefault="00F063B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063B8" w:rsidRDefault="00F063B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063B8" w:rsidRDefault="00F063B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C768F" w:rsidRDefault="001C768F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70C8" w:rsidRPr="003970C8" w:rsidRDefault="003970C8" w:rsidP="009C40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B0846" w:rsidRPr="003970C8" w:rsidRDefault="009C402B" w:rsidP="0041742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970C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lastRenderedPageBreak/>
        <w:t>UYGULAMA SINAVI DEĞERLENDİRME ÖLÇEĞİ</w:t>
      </w:r>
    </w:p>
    <w:tbl>
      <w:tblPr>
        <w:tblStyle w:val="TabloKlavuzu"/>
        <w:tblpPr w:leftFromText="180" w:rightFromText="180" w:vertAnchor="text" w:horzAnchor="margin" w:tblpXSpec="right" w:tblpY="248"/>
        <w:tblW w:w="0" w:type="auto"/>
        <w:tblLook w:val="04A0" w:firstRow="1" w:lastRow="0" w:firstColumn="1" w:lastColumn="0" w:noHBand="0" w:noVBand="1"/>
      </w:tblPr>
      <w:tblGrid>
        <w:gridCol w:w="7710"/>
        <w:gridCol w:w="1544"/>
      </w:tblGrid>
      <w:tr w:rsidR="009C402B" w:rsidRPr="003970C8" w:rsidTr="001C768F">
        <w:trPr>
          <w:trHeight w:val="419"/>
        </w:trPr>
        <w:tc>
          <w:tcPr>
            <w:tcW w:w="7710" w:type="dxa"/>
            <w:vAlign w:val="center"/>
          </w:tcPr>
          <w:p w:rsidR="009C402B" w:rsidRPr="003970C8" w:rsidRDefault="009C402B" w:rsidP="002B08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70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Ölçme ve </w:t>
            </w:r>
            <w:r w:rsidRPr="003970C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Değerlendirme</w:t>
            </w:r>
            <w:r w:rsidRPr="003970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Konuları</w:t>
            </w:r>
          </w:p>
        </w:tc>
        <w:tc>
          <w:tcPr>
            <w:tcW w:w="1544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70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Puan / </w:t>
            </w:r>
            <w:r w:rsidRPr="003970C8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9C402B" w:rsidRPr="003970C8" w:rsidTr="001C768F">
        <w:trPr>
          <w:trHeight w:val="282"/>
        </w:trPr>
        <w:tc>
          <w:tcPr>
            <w:tcW w:w="7710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Türk Müziği </w:t>
            </w:r>
            <w:r w:rsidR="004F7331"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Ses Sistemleri </w:t>
            </w:r>
          </w:p>
        </w:tc>
        <w:tc>
          <w:tcPr>
            <w:tcW w:w="1544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C402B" w:rsidRPr="003970C8" w:rsidTr="001C768F">
        <w:trPr>
          <w:trHeight w:val="231"/>
        </w:trPr>
        <w:tc>
          <w:tcPr>
            <w:tcW w:w="7710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Türk Halk Müziği’nde </w:t>
            </w:r>
            <w:r w:rsidR="004F7331"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 (Ayak) Kavramı </w:t>
            </w:r>
          </w:p>
        </w:tc>
        <w:tc>
          <w:tcPr>
            <w:tcW w:w="1544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C402B" w:rsidRPr="003970C8" w:rsidTr="001C768F">
        <w:trPr>
          <w:trHeight w:val="334"/>
        </w:trPr>
        <w:tc>
          <w:tcPr>
            <w:tcW w:w="7710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Kemane’de </w:t>
            </w:r>
            <w:r w:rsidR="004F7331"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Makamsal Sıralamanın Bilimsel Esaslara Göre Düzenlenmesi </w:t>
            </w:r>
          </w:p>
        </w:tc>
        <w:tc>
          <w:tcPr>
            <w:tcW w:w="1544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C402B" w:rsidRPr="003970C8" w:rsidTr="001C768F">
        <w:trPr>
          <w:trHeight w:val="592"/>
        </w:trPr>
        <w:tc>
          <w:tcPr>
            <w:tcW w:w="7710" w:type="dxa"/>
            <w:vAlign w:val="center"/>
          </w:tcPr>
          <w:p w:rsidR="009C402B" w:rsidRPr="003970C8" w:rsidRDefault="00A728AB" w:rsidP="00E02965">
            <w:pPr>
              <w:autoSpaceDE w:val="0"/>
              <w:autoSpaceDN w:val="0"/>
              <w:adjustRightInd w:val="0"/>
              <w:spacing w:after="40" w:line="181" w:lineRule="atLeast"/>
              <w:ind w:right="-24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Kemane </w:t>
            </w:r>
            <w:r w:rsidR="004F7331"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ile Eser Yorumlamada Uygulanmak Üzere, Çalgının ve Yayın Doğru Teknik ile Tutuşu</w:t>
            </w:r>
          </w:p>
        </w:tc>
        <w:tc>
          <w:tcPr>
            <w:tcW w:w="1544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C402B" w:rsidRPr="003970C8" w:rsidTr="001C768F">
        <w:trPr>
          <w:trHeight w:val="234"/>
        </w:trPr>
        <w:tc>
          <w:tcPr>
            <w:tcW w:w="7710" w:type="dxa"/>
            <w:vAlign w:val="center"/>
          </w:tcPr>
          <w:p w:rsidR="009C402B" w:rsidRPr="003970C8" w:rsidRDefault="007257CB" w:rsidP="002B0846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Kemane </w:t>
            </w:r>
            <w:r w:rsidR="004F7331"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Üzerinde </w:t>
            </w: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Kürdi </w:t>
            </w:r>
            <w:r w:rsidR="004F7331"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 Seslerinin İcrası</w:t>
            </w:r>
          </w:p>
        </w:tc>
        <w:tc>
          <w:tcPr>
            <w:tcW w:w="1544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C402B" w:rsidRPr="003970C8" w:rsidTr="001C768F">
        <w:trPr>
          <w:trHeight w:val="324"/>
        </w:trPr>
        <w:tc>
          <w:tcPr>
            <w:tcW w:w="7710" w:type="dxa"/>
            <w:vAlign w:val="center"/>
          </w:tcPr>
          <w:p w:rsidR="009C402B" w:rsidRPr="003970C8" w:rsidRDefault="00A45048" w:rsidP="002B0846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Kemane Üzerinde Uşşak Makamı Seslerinin İcrası</w:t>
            </w:r>
          </w:p>
        </w:tc>
        <w:tc>
          <w:tcPr>
            <w:tcW w:w="1544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C402B" w:rsidRPr="003970C8" w:rsidTr="001C768F">
        <w:trPr>
          <w:trHeight w:val="285"/>
        </w:trPr>
        <w:tc>
          <w:tcPr>
            <w:tcW w:w="7710" w:type="dxa"/>
            <w:vAlign w:val="center"/>
          </w:tcPr>
          <w:p w:rsidR="009C402B" w:rsidRPr="003970C8" w:rsidRDefault="00A45048" w:rsidP="002B0846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Kemane Üzerinde Hicaz Makamı Seslerinin İcrası</w:t>
            </w:r>
          </w:p>
        </w:tc>
        <w:tc>
          <w:tcPr>
            <w:tcW w:w="1544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9C402B" w:rsidRPr="003970C8" w:rsidTr="001C768F">
        <w:trPr>
          <w:trHeight w:val="234"/>
        </w:trPr>
        <w:tc>
          <w:tcPr>
            <w:tcW w:w="7710" w:type="dxa"/>
            <w:vAlign w:val="center"/>
          </w:tcPr>
          <w:p w:rsidR="009C402B" w:rsidRPr="003970C8" w:rsidRDefault="007257CB" w:rsidP="002B0846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Seçilen Kürdi </w:t>
            </w:r>
            <w:r w:rsidR="004F7331"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Makamındaki Eserlerin Seslendirilmesi</w:t>
            </w:r>
          </w:p>
        </w:tc>
        <w:tc>
          <w:tcPr>
            <w:tcW w:w="1544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  <w:r w:rsidR="00DC1721"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9C402B" w:rsidRPr="003970C8" w:rsidTr="001C768F">
        <w:trPr>
          <w:trHeight w:val="351"/>
        </w:trPr>
        <w:tc>
          <w:tcPr>
            <w:tcW w:w="7710" w:type="dxa"/>
            <w:vAlign w:val="center"/>
          </w:tcPr>
          <w:p w:rsidR="009C402B" w:rsidRPr="003970C8" w:rsidRDefault="007257CB" w:rsidP="002B0846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Seçilen Hicaz </w:t>
            </w:r>
            <w:r w:rsidR="004F7331"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Makamındaki Eserlerin Seslendirilmesi</w:t>
            </w:r>
          </w:p>
        </w:tc>
        <w:tc>
          <w:tcPr>
            <w:tcW w:w="1544" w:type="dxa"/>
            <w:vAlign w:val="center"/>
          </w:tcPr>
          <w:p w:rsidR="009C402B" w:rsidRPr="003970C8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  <w:r w:rsidR="00DC1721" w:rsidRPr="003970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9C402B" w:rsidRPr="009316BD" w:rsidTr="001C768F">
        <w:trPr>
          <w:trHeight w:val="271"/>
        </w:trPr>
        <w:tc>
          <w:tcPr>
            <w:tcW w:w="7710" w:type="dxa"/>
            <w:shd w:val="clear" w:color="auto" w:fill="auto"/>
            <w:vAlign w:val="center"/>
          </w:tcPr>
          <w:p w:rsidR="009C402B" w:rsidRPr="009316BD" w:rsidRDefault="009C402B" w:rsidP="002B08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16BD">
              <w:rPr>
                <w:rFonts w:ascii="Times New Roman" w:hAnsi="Times New Roman"/>
                <w:b/>
                <w:bCs/>
                <w:sz w:val="24"/>
                <w:szCs w:val="24"/>
              </w:rPr>
              <w:t>Toplam</w:t>
            </w:r>
            <w:r w:rsidRPr="009316B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9C402B" w:rsidRPr="009316BD" w:rsidRDefault="009C402B" w:rsidP="002B0846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16BD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D2585" w:rsidRPr="009316BD" w:rsidRDefault="005D2585" w:rsidP="000D1C2E">
      <w:pPr>
        <w:pStyle w:val="listparagraph"/>
        <w:spacing w:beforeAutospacing="0" w:after="0" w:afterAutospacing="0" w:line="276" w:lineRule="auto"/>
        <w:jc w:val="both"/>
        <w:rPr>
          <w:rFonts w:ascii="Times New Roman" w:hAnsi="Times New Roman"/>
          <w:lang w:val="de-DE"/>
        </w:rPr>
      </w:pPr>
    </w:p>
    <w:sectPr w:rsidR="005D2585" w:rsidRPr="009316BD" w:rsidSect="007B008B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547" w:rsidRDefault="00CF3547" w:rsidP="005D2585">
      <w:pPr>
        <w:spacing w:after="0" w:line="240" w:lineRule="auto"/>
      </w:pPr>
      <w:r>
        <w:separator/>
      </w:r>
    </w:p>
  </w:endnote>
  <w:endnote w:type="continuationSeparator" w:id="0">
    <w:p w:rsidR="00CF3547" w:rsidRDefault="00CF3547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4288684"/>
      <w:docPartObj>
        <w:docPartGallery w:val="Page Numbers (Bottom of Page)"/>
        <w:docPartUnique/>
      </w:docPartObj>
    </w:sdtPr>
    <w:sdtEndPr/>
    <w:sdtContent>
      <w:p w:rsidR="007B008B" w:rsidRDefault="007B008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1D3">
          <w:rPr>
            <w:noProof/>
          </w:rPr>
          <w:t>4</w:t>
        </w:r>
        <w:r>
          <w:fldChar w:fldCharType="end"/>
        </w:r>
      </w:p>
    </w:sdtContent>
  </w:sdt>
  <w:p w:rsidR="00E16E31" w:rsidRDefault="00E16E31" w:rsidP="00016DF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547" w:rsidRDefault="00CF3547" w:rsidP="005D2585">
      <w:pPr>
        <w:spacing w:after="0" w:line="240" w:lineRule="auto"/>
      </w:pPr>
      <w:r>
        <w:separator/>
      </w:r>
    </w:p>
  </w:footnote>
  <w:footnote w:type="continuationSeparator" w:id="0">
    <w:p w:rsidR="00CF3547" w:rsidRDefault="00CF3547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4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2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0121E"/>
    <w:rsid w:val="00001DD7"/>
    <w:rsid w:val="00016DF0"/>
    <w:rsid w:val="0007205F"/>
    <w:rsid w:val="000B0D86"/>
    <w:rsid w:val="000B2A5F"/>
    <w:rsid w:val="000D1C2E"/>
    <w:rsid w:val="00102ED7"/>
    <w:rsid w:val="0012004C"/>
    <w:rsid w:val="0017525F"/>
    <w:rsid w:val="001C768F"/>
    <w:rsid w:val="001D108A"/>
    <w:rsid w:val="001F0E13"/>
    <w:rsid w:val="0020261A"/>
    <w:rsid w:val="002058FA"/>
    <w:rsid w:val="00235FF0"/>
    <w:rsid w:val="002430F3"/>
    <w:rsid w:val="00272357"/>
    <w:rsid w:val="00286229"/>
    <w:rsid w:val="002A6812"/>
    <w:rsid w:val="002B0846"/>
    <w:rsid w:val="002D7941"/>
    <w:rsid w:val="003110F0"/>
    <w:rsid w:val="00312827"/>
    <w:rsid w:val="00327A1A"/>
    <w:rsid w:val="00333499"/>
    <w:rsid w:val="003970C8"/>
    <w:rsid w:val="00412000"/>
    <w:rsid w:val="00412111"/>
    <w:rsid w:val="00417429"/>
    <w:rsid w:val="00424C58"/>
    <w:rsid w:val="00425DC1"/>
    <w:rsid w:val="00437412"/>
    <w:rsid w:val="00444C58"/>
    <w:rsid w:val="00445220"/>
    <w:rsid w:val="00477F48"/>
    <w:rsid w:val="004C268D"/>
    <w:rsid w:val="004C4887"/>
    <w:rsid w:val="004D1F26"/>
    <w:rsid w:val="004E343F"/>
    <w:rsid w:val="004E3EB5"/>
    <w:rsid w:val="004E4AF9"/>
    <w:rsid w:val="004F7331"/>
    <w:rsid w:val="0051652C"/>
    <w:rsid w:val="00556442"/>
    <w:rsid w:val="005B791F"/>
    <w:rsid w:val="005D1C12"/>
    <w:rsid w:val="005D2585"/>
    <w:rsid w:val="005D2694"/>
    <w:rsid w:val="005E0C99"/>
    <w:rsid w:val="005F005F"/>
    <w:rsid w:val="006274A2"/>
    <w:rsid w:val="0065521F"/>
    <w:rsid w:val="00671E93"/>
    <w:rsid w:val="0068374B"/>
    <w:rsid w:val="00684AC9"/>
    <w:rsid w:val="0068685B"/>
    <w:rsid w:val="006923EE"/>
    <w:rsid w:val="006A21EA"/>
    <w:rsid w:val="006A5C17"/>
    <w:rsid w:val="006C60D1"/>
    <w:rsid w:val="00706510"/>
    <w:rsid w:val="0071308B"/>
    <w:rsid w:val="007257CB"/>
    <w:rsid w:val="007271EE"/>
    <w:rsid w:val="007666A0"/>
    <w:rsid w:val="0077639A"/>
    <w:rsid w:val="007B008B"/>
    <w:rsid w:val="007C4752"/>
    <w:rsid w:val="007C5844"/>
    <w:rsid w:val="007F36BD"/>
    <w:rsid w:val="00807479"/>
    <w:rsid w:val="00825E86"/>
    <w:rsid w:val="00852B8F"/>
    <w:rsid w:val="0085703F"/>
    <w:rsid w:val="0085726B"/>
    <w:rsid w:val="00880A05"/>
    <w:rsid w:val="00886214"/>
    <w:rsid w:val="008C61EC"/>
    <w:rsid w:val="008D63F7"/>
    <w:rsid w:val="008F59CE"/>
    <w:rsid w:val="009316BD"/>
    <w:rsid w:val="009379FC"/>
    <w:rsid w:val="00946459"/>
    <w:rsid w:val="009469F8"/>
    <w:rsid w:val="0098590D"/>
    <w:rsid w:val="00992D23"/>
    <w:rsid w:val="009A2925"/>
    <w:rsid w:val="009C2A3A"/>
    <w:rsid w:val="009C402B"/>
    <w:rsid w:val="009C4EFC"/>
    <w:rsid w:val="009E13F8"/>
    <w:rsid w:val="009F114C"/>
    <w:rsid w:val="009F7A0A"/>
    <w:rsid w:val="00A01FB5"/>
    <w:rsid w:val="00A14893"/>
    <w:rsid w:val="00A310E7"/>
    <w:rsid w:val="00A45048"/>
    <w:rsid w:val="00A727F3"/>
    <w:rsid w:val="00A728AB"/>
    <w:rsid w:val="00AC1DE6"/>
    <w:rsid w:val="00AE6291"/>
    <w:rsid w:val="00B31DD3"/>
    <w:rsid w:val="00B96D44"/>
    <w:rsid w:val="00BC6CBE"/>
    <w:rsid w:val="00C01DEF"/>
    <w:rsid w:val="00C0456D"/>
    <w:rsid w:val="00C231D3"/>
    <w:rsid w:val="00C31983"/>
    <w:rsid w:val="00C503A0"/>
    <w:rsid w:val="00C63328"/>
    <w:rsid w:val="00C656BB"/>
    <w:rsid w:val="00C72577"/>
    <w:rsid w:val="00C94175"/>
    <w:rsid w:val="00CB7158"/>
    <w:rsid w:val="00CC2693"/>
    <w:rsid w:val="00CD7F4B"/>
    <w:rsid w:val="00CF3547"/>
    <w:rsid w:val="00D16297"/>
    <w:rsid w:val="00D52F82"/>
    <w:rsid w:val="00D96495"/>
    <w:rsid w:val="00DC1721"/>
    <w:rsid w:val="00E02965"/>
    <w:rsid w:val="00E02DFB"/>
    <w:rsid w:val="00E07BD6"/>
    <w:rsid w:val="00E125B0"/>
    <w:rsid w:val="00E16E31"/>
    <w:rsid w:val="00E43E5D"/>
    <w:rsid w:val="00E62088"/>
    <w:rsid w:val="00E6220F"/>
    <w:rsid w:val="00EB43C0"/>
    <w:rsid w:val="00EC2A84"/>
    <w:rsid w:val="00EF1BF9"/>
    <w:rsid w:val="00F063B8"/>
    <w:rsid w:val="00F25ABA"/>
    <w:rsid w:val="00F42732"/>
    <w:rsid w:val="00F44CF1"/>
    <w:rsid w:val="00F52F91"/>
    <w:rsid w:val="00F74FAB"/>
    <w:rsid w:val="00F75EC5"/>
    <w:rsid w:val="00FC5E58"/>
    <w:rsid w:val="00FD5804"/>
    <w:rsid w:val="00FF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007634-9DE7-4680-94D4-EDBE35DF2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5D269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9C4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24C58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5D269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931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9316BD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931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9316BD"/>
    <w:rPr>
      <w:rFonts w:cs="Times New Roman"/>
    </w:rPr>
  </w:style>
  <w:style w:type="character" w:styleId="SatrNumaras">
    <w:name w:val="line number"/>
    <w:basedOn w:val="VarsaylanParagrafYazTipi"/>
    <w:uiPriority w:val="99"/>
    <w:semiHidden/>
    <w:unhideWhenUsed/>
    <w:rsid w:val="007B0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A30CE-63F8-4D1F-9CF7-E5647B8E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2019-03-11T06:08:00Z</cp:lastPrinted>
  <dcterms:created xsi:type="dcterms:W3CDTF">2020-02-13T06:15:00Z</dcterms:created>
  <dcterms:modified xsi:type="dcterms:W3CDTF">2020-02-13T06:15:00Z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